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9"/>
        <w:gridCol w:w="11049"/>
        <w:gridCol w:w="1505"/>
      </w:tblGrid>
      <w:tr w:rsidR="005C7BA9" w:rsidRPr="00EB41BE" w14:paraId="0475F593" w14:textId="77777777" w:rsidTr="00102AFF">
        <w:trPr>
          <w:trHeight w:val="492"/>
        </w:trPr>
        <w:tc>
          <w:tcPr>
            <w:tcW w:w="1317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43732FB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4AB8E11" w14:textId="7BEF2305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DD0E92">
              <w:rPr>
                <w:rFonts w:ascii="Times New Roman" w:eastAsia="Calibri" w:hAnsi="Times New Roman" w:cs="Times New Roman"/>
                <w:b/>
                <w:lang w:val="bg-BG"/>
              </w:rPr>
              <w:t>Джебел</w:t>
            </w:r>
          </w:p>
        </w:tc>
      </w:tr>
      <w:tr w:rsidR="00A173EC" w:rsidRPr="00EB41BE" w14:paraId="2006C638" w14:textId="77777777" w:rsidTr="00102AFF">
        <w:trPr>
          <w:trHeight w:val="492"/>
        </w:trPr>
        <w:tc>
          <w:tcPr>
            <w:tcW w:w="2129" w:type="dxa"/>
            <w:shd w:val="clear" w:color="auto" w:fill="FFFFFF" w:themeFill="background1"/>
          </w:tcPr>
          <w:p w14:paraId="3C5AC23F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1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0DACD6C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507563D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584503B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7734479E" w14:textId="77777777" w:rsidTr="00102AFF">
        <w:tc>
          <w:tcPr>
            <w:tcW w:w="14683" w:type="dxa"/>
            <w:gridSpan w:val="3"/>
            <w:shd w:val="clear" w:color="auto" w:fill="FBE4D5" w:themeFill="accent2" w:themeFillTint="33"/>
          </w:tcPr>
          <w:p w14:paraId="3EEF2391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12C9260F" w14:textId="77777777" w:rsidTr="00102AFF">
        <w:tc>
          <w:tcPr>
            <w:tcW w:w="2129" w:type="dxa"/>
            <w:shd w:val="clear" w:color="auto" w:fill="FFFFFF" w:themeFill="background1"/>
          </w:tcPr>
          <w:p w14:paraId="2BAC5F5A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11049" w:type="dxa"/>
            <w:shd w:val="clear" w:color="auto" w:fill="FFFFFF" w:themeFill="background1"/>
          </w:tcPr>
          <w:p w14:paraId="49C3A6F3" w14:textId="6B34D6AF" w:rsidR="00EE22FA" w:rsidRPr="00EE22FA" w:rsidRDefault="00EE22FA" w:rsidP="00DD0E9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EE22FA">
              <w:rPr>
                <w:rFonts w:ascii="Times New Roman" w:hAnsi="Times New Roman" w:cs="Times New Roman"/>
              </w:rPr>
              <w:t xml:space="preserve">В Община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са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разработени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приети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разпоредби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гарантират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прилагането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Принцип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5. </w:t>
            </w:r>
            <w:proofErr w:type="spellStart"/>
            <w:proofErr w:type="gramStart"/>
            <w:r w:rsidRPr="00EE22FA">
              <w:rPr>
                <w:rFonts w:ascii="Times New Roman" w:hAnsi="Times New Roman" w:cs="Times New Roman"/>
              </w:rPr>
              <w:t>Приетите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правила</w:t>
            </w:r>
            <w:proofErr w:type="spellEnd"/>
            <w:proofErr w:type="gramEnd"/>
            <w:r w:rsidRPr="00EE22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разпоредби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са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съответствие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предвидените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от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националното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европейското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законодателство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процедури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EE22FA">
              <w:rPr>
                <w:rFonts w:ascii="Times New Roman" w:hAnsi="Times New Roman" w:cs="Times New Roman"/>
              </w:rPr>
              <w:t>се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прилагат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компетентно</w:t>
            </w:r>
            <w:proofErr w:type="spellEnd"/>
            <w:r w:rsidRPr="00EE22F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22FA">
              <w:rPr>
                <w:rFonts w:ascii="Times New Roman" w:hAnsi="Times New Roman" w:cs="Times New Roman"/>
              </w:rPr>
              <w:t xml:space="preserve">и  </w:t>
            </w:r>
            <w:proofErr w:type="spellStart"/>
            <w:r w:rsidRPr="00EE22FA">
              <w:rPr>
                <w:rFonts w:ascii="Times New Roman" w:hAnsi="Times New Roman" w:cs="Times New Roman"/>
              </w:rPr>
              <w:t>безпристрастно</w:t>
            </w:r>
            <w:proofErr w:type="spellEnd"/>
            <w:proofErr w:type="gramEnd"/>
            <w:r w:rsidRPr="00EE22FA">
              <w:rPr>
                <w:rFonts w:ascii="Times New Roman" w:hAnsi="Times New Roman" w:cs="Times New Roman"/>
              </w:rPr>
              <w:t>.</w:t>
            </w:r>
          </w:p>
          <w:p w14:paraId="692487D2" w14:textId="0C162CDC" w:rsidR="00EB41BE" w:rsidRDefault="00DD0E92" w:rsidP="00DD0E9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D0E92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24E50FC" w14:textId="55134205" w:rsidR="00DD0E92" w:rsidRPr="00DD0E92" w:rsidRDefault="00DD0E92" w:rsidP="00DD0E9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Етичен</w:t>
            </w:r>
            <w:proofErr w:type="spellEnd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кодекс</w:t>
            </w:r>
            <w:proofErr w:type="spellEnd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– </w:t>
            </w:r>
            <w:r>
              <w:fldChar w:fldCharType="begin"/>
            </w:r>
            <w:r>
              <w:instrText>HYPERLINK "https://dzhebel.bg/docs/vatreshni_normativni_aktove/Etichen_kodeks.pdf"</w:instrText>
            </w:r>
            <w:r>
              <w:fldChar w:fldCharType="separate"/>
            </w:r>
            <w:r w:rsidRPr="00AC1FA7">
              <w:rPr>
                <w:rStyle w:val="Hyperlink"/>
                <w:rFonts w:ascii="Times New Roman" w:eastAsia="Calibri" w:hAnsi="Times New Roman" w:cs="Times New Roman"/>
              </w:rPr>
              <w:t>https://dzhebel.bg/docs/vatreshni_normativni_aktove/Etichen_kodeks.pdf</w:t>
            </w:r>
            <w:r>
              <w:fldChar w:fldCharType="end"/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0ED2C95A" w14:textId="5852677B" w:rsidR="00DD0E92" w:rsidRPr="00DD0E92" w:rsidRDefault="00DD0E92" w:rsidP="00DD0E9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П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равилници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наредби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вътрешни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правила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и процедури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, в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съответствие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предвидените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от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националното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европейското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законодателство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- </w:t>
            </w:r>
            <w:r>
              <w:fldChar w:fldCharType="begin"/>
            </w:r>
            <w:r>
              <w:instrText>HYPERLINK "https://dzhebel.bg/%d0%bd%d0%b0%d1%80%d0%b5%d0%b4%d0%b1%d0%b8/"</w:instrText>
            </w:r>
            <w:r>
              <w:fldChar w:fldCharType="separate"/>
            </w:r>
            <w:r w:rsidRPr="00AC1FA7">
              <w:rPr>
                <w:rStyle w:val="Hyperlink"/>
                <w:rFonts w:ascii="Times New Roman" w:eastAsia="Calibri" w:hAnsi="Times New Roman" w:cs="Times New Roman"/>
                <w:sz w:val="20"/>
                <w:szCs w:val="20"/>
              </w:rPr>
              <w:t>https://dzhebel.bg/%d0%bd%d0%b0%d1%80%d0%b5%d0%b4%d0%b1%d0%b8/</w:t>
            </w:r>
            <w:r>
              <w:fldChar w:fldCharType="end"/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505" w:type="dxa"/>
            <w:shd w:val="clear" w:color="auto" w:fill="FFFFFF" w:themeFill="background1"/>
          </w:tcPr>
          <w:p w14:paraId="47834A60" w14:textId="126B61F5" w:rsidR="00EB41BE" w:rsidRPr="008573D0" w:rsidRDefault="00314BF1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EB41BE" w:rsidRPr="00EB41BE" w14:paraId="45D47543" w14:textId="77777777" w:rsidTr="00102AFF">
        <w:tc>
          <w:tcPr>
            <w:tcW w:w="2129" w:type="dxa"/>
            <w:shd w:val="clear" w:color="auto" w:fill="FFFFFF" w:themeFill="background1"/>
          </w:tcPr>
          <w:p w14:paraId="49C5D77A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11049" w:type="dxa"/>
            <w:shd w:val="clear" w:color="auto" w:fill="FFFFFF" w:themeFill="background1"/>
          </w:tcPr>
          <w:p w14:paraId="005229A3" w14:textId="77777777" w:rsidR="00832D10" w:rsidRPr="00832D10" w:rsidRDefault="00832D10" w:rsidP="00832D10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Наличието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онлайн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форма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сигнали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предложения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както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ясно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посочени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контактни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данни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улеснява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гражданите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подават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обратна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връзка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сигнализират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проблеми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Въпреки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това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липсата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изрично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посочени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срокове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отговор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или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механизми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проследяване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подадените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сигнали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може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намали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ефективността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този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канал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доведе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разочарование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сред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гражданите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Ефективното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върховенство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закона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изисква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само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канали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подаване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жалби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предвидими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навременни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отговори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  <w:r w:rsidRPr="00832D10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Неяснотата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относно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сроковете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отговор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жалби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дори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ако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общите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законови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срокове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приложими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създава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усещане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непрозрачност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потенциално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намалява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общественото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доверие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процеса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разрешаване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проблеми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.   </w:t>
            </w:r>
          </w:p>
          <w:p w14:paraId="5F75AE4C" w14:textId="15772BFE" w:rsidR="00832D10" w:rsidRPr="00832D10" w:rsidRDefault="00832D10" w:rsidP="00832D10">
            <w:pPr>
              <w:ind w:right="-567"/>
              <w:jc w:val="both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proofErr w:type="spellStart"/>
            <w:r w:rsidRPr="00832D10">
              <w:rPr>
                <w:rFonts w:ascii="Times New Roman" w:hAnsi="Times New Roman" w:cs="Times New Roman"/>
                <w:color w:val="000000"/>
              </w:rPr>
              <w:t>Общината</w:t>
            </w:r>
            <w:proofErr w:type="spellEnd"/>
            <w:r w:rsidRPr="00832D1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32D10">
              <w:rPr>
                <w:rFonts w:ascii="Times New Roman" w:hAnsi="Times New Roman" w:cs="Times New Roman"/>
                <w:color w:val="000000"/>
                <w:lang w:val="bg-BG"/>
              </w:rPr>
              <w:t xml:space="preserve">не </w:t>
            </w:r>
            <w:r w:rsidRPr="00832D10">
              <w:rPr>
                <w:rFonts w:ascii="Times New Roman" w:hAnsi="Times New Roman" w:cs="Times New Roman"/>
                <w:color w:val="000000"/>
              </w:rPr>
              <w:t xml:space="preserve">е </w:t>
            </w:r>
            <w:proofErr w:type="spellStart"/>
            <w:r w:rsidRPr="00832D10">
              <w:rPr>
                <w:rFonts w:ascii="Times New Roman" w:hAnsi="Times New Roman" w:cs="Times New Roman"/>
                <w:color w:val="000000"/>
              </w:rPr>
              <w:t>предоставила</w:t>
            </w:r>
            <w:proofErr w:type="spellEnd"/>
            <w:r w:rsidRPr="00832D1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2D10">
              <w:rPr>
                <w:rFonts w:ascii="Times New Roman" w:hAnsi="Times New Roman" w:cs="Times New Roman"/>
                <w:color w:val="000000"/>
              </w:rPr>
              <w:t>доказателства</w:t>
            </w:r>
            <w:proofErr w:type="spellEnd"/>
            <w:r w:rsidRPr="00832D1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2D10">
              <w:rPr>
                <w:rFonts w:ascii="Times New Roman" w:hAnsi="Times New Roman" w:cs="Times New Roman"/>
                <w:color w:val="000000"/>
              </w:rPr>
              <w:t>за</w:t>
            </w:r>
            <w:proofErr w:type="spellEnd"/>
            <w:r w:rsidRPr="00832D1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отменени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актове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на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ОбС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и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обжалвани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нормативни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актове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,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което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показва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,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че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местната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власт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832D10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трябва да подобри своята дейност и да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следи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за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върховенството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 xml:space="preserve"> на </w:t>
            </w:r>
            <w:proofErr w:type="spellStart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закона</w:t>
            </w:r>
            <w:proofErr w:type="spellEnd"/>
            <w:r w:rsidRPr="00832D10">
              <w:rPr>
                <w:rFonts w:ascii="Times New Roman" w:eastAsia="Calibri" w:hAnsi="Times New Roman" w:cs="Times New Roman"/>
                <w:bCs/>
                <w:iCs/>
              </w:rPr>
              <w:t>.</w:t>
            </w:r>
          </w:p>
          <w:p w14:paraId="13C57690" w14:textId="1CC606A0" w:rsidR="00832D10" w:rsidRPr="00832D10" w:rsidRDefault="00832D10" w:rsidP="00832D10">
            <w:pPr>
              <w:ind w:right="-567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Наличието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декларирани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антикорупционни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политики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мерки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подкрепени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публичност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декларациите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конфликт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интереси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показва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осъзнаване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проблема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корупцията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ангажимент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борба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с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нея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Въпреки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това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одитните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констатации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за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липса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одитен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комитет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и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несъответствия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в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структурата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вътрешния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одит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показват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,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че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изпълнението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тези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политики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може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да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е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компрометирано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от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системни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слабости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във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вътрешния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контрол</w:t>
            </w:r>
            <w:proofErr w:type="spellEnd"/>
            <w:r w:rsidRPr="00832D10">
              <w:rPr>
                <w:rFonts w:ascii="Times New Roman" w:eastAsia="Times New Roman" w:hAnsi="Times New Roman" w:cs="Times New Roman"/>
                <w:lang w:eastAsia="bg-BG"/>
              </w:rPr>
              <w:t>.</w:t>
            </w:r>
          </w:p>
          <w:p w14:paraId="273FE44F" w14:textId="77777777" w:rsidR="00EB41BE" w:rsidRPr="00832D10" w:rsidRDefault="00EB41BE" w:rsidP="00B91E00">
            <w:pPr>
              <w:spacing w:line="276" w:lineRule="auto"/>
              <w:rPr>
                <w:rFonts w:ascii="Times New Roman" w:eastAsia="Calibri" w:hAnsi="Times New Roman" w:cs="Times New Roman"/>
                <w:sz w:val="10"/>
                <w:szCs w:val="10"/>
                <w:lang w:val="bg-BG"/>
              </w:rPr>
            </w:pPr>
          </w:p>
          <w:p w14:paraId="395A1948" w14:textId="551E34E4" w:rsidR="00B91E00" w:rsidRDefault="00B91E00" w:rsidP="00B91E0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D0E92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45E84ED8" w14:textId="692E3B4C" w:rsidR="00B91E00" w:rsidRPr="00B91E00" w:rsidRDefault="004F65C2" w:rsidP="00B91E0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F65C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Одитен доклад на Сметна палата</w:t>
            </w:r>
            <w:r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- </w:t>
            </w:r>
            <w:r w:rsidRPr="004F65C2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https://dzhebel.bg/%d0%b1%d1%8e%d0%b4%d0%b6%d0%b5%d1%82-%d0%b8-%d1%84%d0%b8%d0%bd%d0%b0%d0%bd%d1%81%d0%b8/</w:t>
            </w:r>
          </w:p>
        </w:tc>
        <w:tc>
          <w:tcPr>
            <w:tcW w:w="1505" w:type="dxa"/>
            <w:shd w:val="clear" w:color="auto" w:fill="FFFFFF" w:themeFill="background1"/>
          </w:tcPr>
          <w:p w14:paraId="7C25810B" w14:textId="2603362C" w:rsidR="00EB41BE" w:rsidRPr="008573D0" w:rsidRDefault="004F65C2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</w:p>
        </w:tc>
      </w:tr>
      <w:tr w:rsidR="00DB3C03" w:rsidRPr="00EB41BE" w14:paraId="51732720" w14:textId="77777777" w:rsidTr="00102AFF">
        <w:tc>
          <w:tcPr>
            <w:tcW w:w="14683" w:type="dxa"/>
            <w:gridSpan w:val="3"/>
            <w:shd w:val="clear" w:color="auto" w:fill="FBE4D5" w:themeFill="accent2" w:themeFillTint="33"/>
          </w:tcPr>
          <w:p w14:paraId="02A36555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91E00" w:rsidRPr="00EB41BE" w14:paraId="0F6FEAD7" w14:textId="77777777" w:rsidTr="00102AFF">
        <w:tc>
          <w:tcPr>
            <w:tcW w:w="2129" w:type="dxa"/>
            <w:shd w:val="clear" w:color="auto" w:fill="FFFFFF" w:themeFill="background1"/>
          </w:tcPr>
          <w:p w14:paraId="49B0C7C6" w14:textId="77777777" w:rsidR="00B91E00" w:rsidRPr="00EB41BE" w:rsidRDefault="00B91E00" w:rsidP="00B91E0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11049" w:type="dxa"/>
            <w:shd w:val="clear" w:color="auto" w:fill="FFFFFF" w:themeFill="background1"/>
          </w:tcPr>
          <w:p w14:paraId="66E46C24" w14:textId="17C73629" w:rsidR="00B91E00" w:rsidRPr="00B4224C" w:rsidRDefault="002F3D09" w:rsidP="002F3D09">
            <w:pPr>
              <w:ind w:right="180"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24C">
              <w:rPr>
                <w:rFonts w:ascii="Times New Roman" w:hAnsi="Times New Roman" w:cs="Times New Roman"/>
              </w:rPr>
              <w:t xml:space="preserve">Община Джебел е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предоставила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че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правилата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разпоредбите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се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приемат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съобразно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изискуемите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от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законите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процедури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напр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Устройственият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Общинска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 w:rsidRPr="00B4224C">
              <w:rPr>
                <w:rFonts w:ascii="Times New Roman" w:hAnsi="Times New Roman" w:cs="Times New Roman"/>
              </w:rPr>
              <w:t>Джебел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-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публикува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>н</w:t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интернет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страницата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общината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основание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чл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. 127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ал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. 6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ЗУТ и е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одобрен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с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Решение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№ 400/ 10.09.2019 г.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общински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съвет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Джебел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; </w:t>
            </w:r>
            <w:r w:rsidRPr="00B4224C">
              <w:rPr>
                <w:rFonts w:ascii="Times New Roman" w:eastAsia="Calibri" w:hAnsi="Times New Roman" w:cs="Times New Roman"/>
                <w:bCs/>
              </w:rPr>
              <w:t xml:space="preserve">Правилник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организацията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дейността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 ОбС</w:t>
            </w:r>
            <w:r w:rsidRPr="00B4224C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Наредбата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за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определянето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администрирането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местните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такси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цени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услуги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територията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община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Джебел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е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съобразена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</w:rPr>
              <w:t>със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Закона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за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местните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24C">
              <w:rPr>
                <w:rFonts w:ascii="Times New Roman" w:hAnsi="Times New Roman" w:cs="Times New Roman"/>
              </w:rPr>
              <w:t>данъци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такси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224C">
              <w:rPr>
                <w:rFonts w:ascii="Times New Roman" w:hAnsi="Times New Roman" w:cs="Times New Roman"/>
              </w:rPr>
              <w:t>т.н</w:t>
            </w:r>
            <w:proofErr w:type="spellEnd"/>
            <w:r w:rsidRPr="00B4224C">
              <w:rPr>
                <w:rFonts w:ascii="Times New Roman" w:hAnsi="Times New Roman" w:cs="Times New Roman"/>
              </w:rPr>
              <w:t xml:space="preserve">. </w:t>
            </w:r>
          </w:p>
          <w:p w14:paraId="64157D8A" w14:textId="77777777" w:rsidR="00B91E00" w:rsidRPr="00B4224C" w:rsidRDefault="00B91E00" w:rsidP="00B91E0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4224C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 w:rsidRPr="00B4224C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5252CC20" w14:textId="645FFCD4" w:rsidR="00B91E00" w:rsidRPr="00B4224C" w:rsidRDefault="00EA614A" w:rsidP="00B91E0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Харта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клиента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– </w:t>
            </w:r>
            <w:r>
              <w:fldChar w:fldCharType="begin"/>
            </w:r>
            <w:r>
              <w:instrText>HYPERLINK "https://dzhebel.bg/%d1%85%d0%b0%d1%80%d1%82%d0%b0-%d0%bd%d0%b0-%d0%ba%d0%bb%d0%b8%d0%b5%d0%bd%d1%82%d0%b0-%d0%b8-%d1%81%d0%be%d0%b1%d1%81%d1%82%d0%b2%d0%b5%d0%bd%d0%b8-%d1%81%d1%82%d0%b0%d0%bd%d0%b4%d0%b0%d1%80%d1%82/"</w:instrText>
            </w:r>
            <w:r>
              <w:fldChar w:fldCharType="separate"/>
            </w:r>
            <w:r w:rsidRPr="00B4224C">
              <w:rPr>
                <w:rStyle w:val="Hyperlink"/>
                <w:rFonts w:ascii="Times New Roman" w:eastAsia="Calibri" w:hAnsi="Times New Roman" w:cs="Times New Roman"/>
                <w:shd w:val="clear" w:color="auto" w:fill="FFFFFF"/>
                <w:lang w:val="bg-BG" w:eastAsia="bg-BG"/>
              </w:rPr>
              <w:t>https://dzhebel.bg/%d1%85%d0%b0%d1%80%d1%82%d0%b0-%d0%bd%d0%b0-%d0%ba%d0%bb%d0%b8%d0%b5%d0%bd%d1%82%d0%b0-%d0%b8-%d1%81%d0%be%d0%b1%d1%81%d1%82%d0%b2%d0%b5%d0%bd%d0%b8-%d1%81%d1%82%d0%b0%d0%bd%d0%b4%d0%b0%d1%80%d1%82/</w:t>
            </w:r>
            <w:r>
              <w:fldChar w:fldCharType="end"/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</w:t>
            </w:r>
          </w:p>
          <w:p w14:paraId="6F4A80FD" w14:textId="3600FD5C" w:rsidR="00EA614A" w:rsidRPr="00B4224C" w:rsidRDefault="00EA614A" w:rsidP="00B91E0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hyperlink r:id="rId8" w:history="1"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>ДОКЛАД ЗА ОЦЕНКА НА УДОВЛЕТВОРЕНОСТТА НА ПОТРЕБИТЕЛИТЕ НА АДМИНИСТРАТИВНИ УСЛУГИ,</w:t>
              </w:r>
              <w:r w:rsidRPr="00B4224C">
                <w:rPr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br/>
              </w:r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 xml:space="preserve">ПРЕДОСТАВЯНИ ОТ ОБЩИНСКА АДМИНИСТРАЦИЯ ДЖЕБЕЛ ЗА 2024 Г. – </w:t>
              </w:r>
              <w:proofErr w:type="spellStart"/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>дата</w:t>
              </w:r>
              <w:proofErr w:type="spellEnd"/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 xml:space="preserve"> на </w:t>
              </w:r>
              <w:proofErr w:type="spellStart"/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>публ</w:t>
              </w:r>
              <w:proofErr w:type="spellEnd"/>
              <w:r w:rsidRPr="00B4224C">
                <w:rPr>
                  <w:rStyle w:val="Hyperlink"/>
                  <w:rFonts w:ascii="Times New Roman" w:hAnsi="Times New Roman" w:cs="Times New Roman"/>
                  <w:b/>
                  <w:bCs/>
                  <w:color w:val="337AB7"/>
                  <w:shd w:val="clear" w:color="auto" w:fill="FFFFFF"/>
                </w:rPr>
                <w:t>. 29.01.2025 г.</w:t>
              </w:r>
            </w:hyperlink>
          </w:p>
          <w:p w14:paraId="1CC3EA48" w14:textId="795E44ED" w:rsidR="00EA614A" w:rsidRPr="00B4224C" w:rsidRDefault="00EA614A" w:rsidP="00B91E0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Нормативна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уредба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(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Правилници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,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Наредби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,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Вътрешни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правила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и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др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.)</w:t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- </w:t>
            </w:r>
            <w:r>
              <w:fldChar w:fldCharType="begin"/>
            </w:r>
            <w:r>
              <w:instrText>HYPERLINK "https://dzhebel.bg/%d0%bd%d0%b0%d1%80%d0%b5%d0%b4%d0%b1%d0%b8/"</w:instrText>
            </w:r>
            <w:r>
              <w:fldChar w:fldCharType="separate"/>
            </w:r>
            <w:r w:rsidRPr="00B4224C">
              <w:rPr>
                <w:rStyle w:val="Hyperlink"/>
                <w:rFonts w:ascii="Times New Roman" w:eastAsia="Calibri" w:hAnsi="Times New Roman" w:cs="Times New Roman"/>
                <w:shd w:val="clear" w:color="auto" w:fill="FFFFFF"/>
                <w:lang w:val="bg-BG" w:eastAsia="bg-BG"/>
              </w:rPr>
              <w:t>https://dzhebel.bg/%d0%bd%d0%b0%d1%80%d0%b5%d0%b4%d0%b1%d0%b8/</w:t>
            </w:r>
            <w:r>
              <w:fldChar w:fldCharType="end"/>
            </w:r>
          </w:p>
          <w:p w14:paraId="3D05C5D2" w14:textId="75BB21DB" w:rsidR="00EA614A" w:rsidRPr="00B4224C" w:rsidRDefault="00EA614A" w:rsidP="00B91E0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</w:pP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устройствен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план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община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Джебел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-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публикува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>н</w:t>
            </w:r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интернет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страницата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общината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основание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чл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. 127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ал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. 6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ЗУТ и е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одобрен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с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Решение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№ 400/ 10.09.2019 г.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общински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съвет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>Джебел</w:t>
            </w:r>
            <w:proofErr w:type="spellEnd"/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eastAsia="bg-BG"/>
              </w:rPr>
              <w:t xml:space="preserve"> - </w:t>
            </w:r>
            <w:hyperlink r:id="rId9" w:history="1">
              <w:r w:rsidRPr="00B4224C">
                <w:rPr>
                  <w:rStyle w:val="Hyperlink"/>
                  <w:rFonts w:ascii="Times New Roman" w:eastAsia="Calibri" w:hAnsi="Times New Roman" w:cs="Times New Roman"/>
                  <w:shd w:val="clear" w:color="auto" w:fill="FFFFFF"/>
                  <w:lang w:eastAsia="bg-BG"/>
                </w:rPr>
                <w:t>https://dzhebel.bg/%d0%be%d0%ba%d0%be%d0%bd%d1%87%d0%b0%d1%82%d0%b5%d0%bb%d0%b5%d0%bd-%d1%83%d1%81%d1%82%d1%80%d0%be%d0%b9%d1%81%d1%82%d0%b2%d0%b5%d0%bd-%d0%bf%d0%bb%d0%b0%d0%bd/</w:t>
              </w:r>
            </w:hyperlink>
            <w:r w:rsidRPr="00B4224C">
              <w:rPr>
                <w:rFonts w:ascii="Times New Roman" w:eastAsia="Calibri" w:hAnsi="Times New Roman" w:cs="Times New Roman"/>
                <w:color w:val="00000A"/>
                <w:shd w:val="clear" w:color="auto" w:fill="FFFFFF"/>
                <w:lang w:val="bg-BG" w:eastAsia="bg-BG"/>
              </w:rPr>
              <w:t xml:space="preserve"> </w:t>
            </w:r>
          </w:p>
          <w:p w14:paraId="1DECDCE9" w14:textId="493A79CD" w:rsidR="00B91E00" w:rsidRPr="00B4224C" w:rsidRDefault="00B91E00" w:rsidP="00B91E0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1505" w:type="dxa"/>
            <w:shd w:val="clear" w:color="auto" w:fill="FFFFFF" w:themeFill="background1"/>
          </w:tcPr>
          <w:p w14:paraId="22E3924A" w14:textId="530AE288" w:rsidR="00B91E00" w:rsidRPr="008573D0" w:rsidRDefault="00B91E00" w:rsidP="00B91E0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37681">
              <w:rPr>
                <w:rFonts w:ascii="Times New Roman" w:eastAsia="Calibri" w:hAnsi="Times New Roman" w:cs="Times New Roman"/>
                <w:lang w:val="bg-BG"/>
              </w:rPr>
              <w:t>+</w:t>
            </w:r>
          </w:p>
        </w:tc>
      </w:tr>
      <w:tr w:rsidR="00B91E00" w:rsidRPr="00EB41BE" w14:paraId="570E1481" w14:textId="77777777" w:rsidTr="00102AFF">
        <w:tc>
          <w:tcPr>
            <w:tcW w:w="2129" w:type="dxa"/>
            <w:shd w:val="clear" w:color="auto" w:fill="FFFFFF" w:themeFill="background1"/>
          </w:tcPr>
          <w:p w14:paraId="5390F84C" w14:textId="77777777" w:rsidR="00B91E00" w:rsidRPr="00EB41BE" w:rsidRDefault="00B91E00" w:rsidP="00B91E0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11049" w:type="dxa"/>
            <w:shd w:val="clear" w:color="auto" w:fill="FFFFFF" w:themeFill="background1"/>
          </w:tcPr>
          <w:p w14:paraId="4D56F17F" w14:textId="06C5E30B" w:rsidR="00B91E00" w:rsidRPr="008E5F05" w:rsidRDefault="008E5F05" w:rsidP="008E5F05">
            <w:pPr>
              <w:tabs>
                <w:tab w:val="left" w:pos="206"/>
                <w:tab w:val="left" w:pos="7938"/>
              </w:tabs>
              <w:suppressAutoHyphens/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</w:pPr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Община Джебел е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приложила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доказателства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за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разработени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„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Етичен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кодекс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“</w:t>
            </w:r>
            <w:proofErr w:type="gram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, „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Харта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на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клиента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и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стандарти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за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обслужване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на </w:t>
            </w:r>
            <w:proofErr w:type="spellStart"/>
            <w:proofErr w:type="gram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гражданите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“ и</w:t>
            </w:r>
            <w:proofErr w:type="gram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„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Вътрешни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правила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за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организация</w:t>
            </w:r>
            <w:proofErr w:type="spell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 на </w:t>
            </w:r>
            <w:proofErr w:type="gramStart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>АО“</w:t>
            </w:r>
            <w:proofErr w:type="gramEnd"/>
            <w:r w:rsidRPr="008E5F05">
              <w:rPr>
                <w:rFonts w:ascii="Times New Roman" w:hAnsi="Times New Roman" w:cs="Times New Roman"/>
                <w:color w:val="00000A"/>
                <w:shd w:val="clear" w:color="auto" w:fill="FFFFFF"/>
              </w:rPr>
              <w:t xml:space="preserve">.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Общината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е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приложила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доказателство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как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прилага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практика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приетите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правила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разпоредби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доказателства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могат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намерят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уеб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страницата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 </w:t>
            </w:r>
            <w:proofErr w:type="spellStart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общината</w:t>
            </w:r>
            <w:proofErr w:type="spellEnd"/>
            <w:r w:rsidRPr="008E5F0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14:paraId="1B7B7E30" w14:textId="77777777" w:rsidR="00B91E00" w:rsidRPr="00B4224C" w:rsidRDefault="00B91E00" w:rsidP="00B91E0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B4224C">
              <w:rPr>
                <w:rFonts w:ascii="Times New Roman" w:eastAsia="Calibri" w:hAnsi="Times New Roman" w:cs="Times New Roman"/>
                <w:b/>
                <w:bCs/>
                <w:i/>
                <w:iCs/>
                <w:lang w:val="bg-BG"/>
              </w:rPr>
              <w:t>Прегледана документирана информация</w:t>
            </w:r>
            <w:r w:rsidRPr="00B4224C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1ECCB7F4" w14:textId="6BBC85E1" w:rsidR="00B91E00" w:rsidRPr="00B4224C" w:rsidRDefault="00A1091C" w:rsidP="00B4224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eastAsia="bg-BG"/>
              </w:rPr>
              <w:t>Харта</w:t>
            </w:r>
            <w:proofErr w:type="spellEnd"/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eastAsia="bg-BG"/>
              </w:rPr>
              <w:t xml:space="preserve"> на </w:t>
            </w:r>
            <w:proofErr w:type="spellStart"/>
            <w:r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eastAsia="bg-BG"/>
              </w:rPr>
              <w:t>клиента</w:t>
            </w:r>
            <w:proofErr w:type="spellEnd"/>
            <w:r w:rsidR="00B4224C" w:rsidRPr="00B4224C">
              <w:rPr>
                <w:rFonts w:ascii="Times New Roman" w:eastAsia="Calibri" w:hAnsi="Times New Roman" w:cs="Times New Roman"/>
                <w:bCs/>
                <w:color w:val="00000A"/>
                <w:shd w:val="clear" w:color="auto" w:fill="FFFFFF"/>
                <w:lang w:val="bg-BG" w:eastAsia="bg-BG"/>
              </w:rPr>
              <w:t xml:space="preserve"> - </w:t>
            </w:r>
            <w:r w:rsidR="00B4224C">
              <w:fldChar w:fldCharType="begin"/>
            </w:r>
            <w:r w:rsidR="00B4224C">
              <w:instrText>HYPERLINK "https://dzhebel.bg/%d1%85%d0%b0%d1%80%d1%82%d0%b0-%d0%bd%d0%b0-%d0%ba%d0%bb%d0%b8%d0%b5%d0%bd%d1%82%d0%b0-%d0%b8-%d1%81%d0%be%d0%b1%d1%81%d1%82%d0%b2%d0%b5%d0%bd%d0%b8-%d1%81%d1%82%d0%b0%d0%bd%d0%b4%d0%b0%d1%80%d1%82/"</w:instrText>
            </w:r>
            <w:r w:rsidR="00B4224C">
              <w:fldChar w:fldCharType="separate"/>
            </w:r>
            <w:r w:rsidR="00B4224C" w:rsidRPr="00B4224C">
              <w:rPr>
                <w:rStyle w:val="Hyperlink"/>
                <w:rFonts w:ascii="Times New Roman" w:eastAsia="Calibri" w:hAnsi="Times New Roman" w:cs="Times New Roman"/>
                <w:shd w:val="clear" w:color="auto" w:fill="FFFFFF"/>
                <w:lang w:val="bg-BG" w:eastAsia="bg-BG"/>
              </w:rPr>
              <w:t>https://dzhebel.bg/%d1%85%d0%b0%d1%80%d1%82%d0%b0-%d0%bd%d0%b0-%d0%ba%d0%bb%d0%b8%d0%b5%d0%bd%d1%82%d0%b0-%d0%b8-</w:t>
            </w:r>
            <w:r w:rsidR="00B4224C" w:rsidRPr="00B4224C">
              <w:rPr>
                <w:rStyle w:val="Hyperlink"/>
                <w:rFonts w:ascii="Times New Roman" w:eastAsia="Calibri" w:hAnsi="Times New Roman" w:cs="Times New Roman"/>
                <w:shd w:val="clear" w:color="auto" w:fill="FFFFFF"/>
                <w:lang w:val="bg-BG" w:eastAsia="bg-BG"/>
              </w:rPr>
              <w:lastRenderedPageBreak/>
              <w:t>%d1%81%d0%be%d0%b1%d1%81%d1%82%d0%b2%d0%b5%d0%bd%d0%b8-%d1%81%d1%82%d0%b0%d0%bd%d0%b4%d0%b0%d1%80%d1%82/</w:t>
            </w:r>
            <w:r w:rsidR="00B4224C">
              <w:fldChar w:fldCharType="end"/>
            </w:r>
          </w:p>
          <w:p w14:paraId="2643DB4F" w14:textId="3817906A" w:rsidR="00B4224C" w:rsidRPr="00DD0E92" w:rsidRDefault="00B4224C" w:rsidP="00B4224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Етичен </w:t>
            </w:r>
            <w:proofErr w:type="spellStart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кодекс</w:t>
            </w:r>
            <w:proofErr w:type="spellEnd"/>
            <w:r w:rsidRPr="00DD0E92">
              <w:rPr>
                <w:rFonts w:ascii="Times New Roman" w:eastAsia="Calibri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 – </w:t>
            </w:r>
            <w:r>
              <w:fldChar w:fldCharType="begin"/>
            </w:r>
            <w:r>
              <w:instrText>HYPERLINK "https://dzhebel.bg/docs/vatreshni_normativni_aktove/Etichen_kodeks.pdf"</w:instrText>
            </w:r>
            <w:r>
              <w:fldChar w:fldCharType="separate"/>
            </w:r>
            <w:r w:rsidRPr="00AC1FA7">
              <w:rPr>
                <w:rStyle w:val="Hyperlink"/>
                <w:rFonts w:ascii="Times New Roman" w:eastAsia="Calibri" w:hAnsi="Times New Roman" w:cs="Times New Roman"/>
              </w:rPr>
              <w:t>https://dzhebel.bg/docs/vatreshni_normativni_aktove/Etichen_kodeks.pdf</w:t>
            </w:r>
            <w:r>
              <w:fldChar w:fldCharType="end"/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7B924C4E" w14:textId="2A1FB0F6" w:rsidR="00B4224C" w:rsidRPr="00B4224C" w:rsidRDefault="00B4224C" w:rsidP="00B4224C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B4224C">
              <w:rPr>
                <w:rFonts w:ascii="Times New Roman" w:eastAsia="Calibri" w:hAnsi="Times New Roman" w:cs="Times New Roman"/>
                <w:bCs/>
                <w:color w:val="00000A"/>
                <w:lang w:val="bg-BG" w:eastAsia="zh-CN"/>
              </w:rPr>
              <w:t>ПИРО - https://dzhebel.bg/wp-content/uploads/2021/05/%D0%94%D0%96%D0%95%D0%91%D0%95%D0%9B-%D0%9F%D0%98%D0%A0%D0%9E-2021-2027_%D1%84%D0%B8%D0%BD%D0%B0%D0%BB.pdf</w:t>
            </w:r>
          </w:p>
        </w:tc>
        <w:tc>
          <w:tcPr>
            <w:tcW w:w="1505" w:type="dxa"/>
            <w:shd w:val="clear" w:color="auto" w:fill="FFFFFF" w:themeFill="background1"/>
          </w:tcPr>
          <w:p w14:paraId="36863E3A" w14:textId="56558A67" w:rsidR="00B91E00" w:rsidRPr="008573D0" w:rsidRDefault="00B91E00" w:rsidP="00B91E0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37681">
              <w:rPr>
                <w:rFonts w:ascii="Times New Roman" w:eastAsia="Calibri" w:hAnsi="Times New Roman" w:cs="Times New Roman"/>
                <w:lang w:val="bg-BG"/>
              </w:rPr>
              <w:lastRenderedPageBreak/>
              <w:t>+</w:t>
            </w:r>
          </w:p>
        </w:tc>
      </w:tr>
      <w:tr w:rsidR="00EB41BE" w:rsidRPr="00EB41BE" w14:paraId="22E111EA" w14:textId="77777777" w:rsidTr="00102AFF">
        <w:tc>
          <w:tcPr>
            <w:tcW w:w="2129" w:type="dxa"/>
            <w:shd w:val="clear" w:color="auto" w:fill="E2EFD9" w:themeFill="accent6" w:themeFillTint="33"/>
          </w:tcPr>
          <w:p w14:paraId="5235861C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A66B391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0103A1E3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54" w:type="dxa"/>
            <w:gridSpan w:val="2"/>
            <w:shd w:val="clear" w:color="auto" w:fill="E2EFD9" w:themeFill="accent6" w:themeFillTint="33"/>
          </w:tcPr>
          <w:p w14:paraId="03663DA3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457443A" w14:textId="34C7DC9A" w:rsidR="00EB41BE" w:rsidRPr="00B4224C" w:rsidRDefault="00B4224C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Принципа</w:t>
            </w:r>
            <w:proofErr w:type="spellEnd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</w:t>
            </w:r>
            <w:proofErr w:type="spellEnd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прилага</w:t>
            </w:r>
            <w:proofErr w:type="spellEnd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Заверка</w:t>
            </w:r>
            <w:proofErr w:type="spellEnd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</w:t>
            </w:r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2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резерви</w:t>
            </w:r>
            <w:proofErr w:type="spellEnd"/>
          </w:p>
        </w:tc>
      </w:tr>
    </w:tbl>
    <w:p w14:paraId="2F78F1FC" w14:textId="77777777" w:rsidR="00246FD8" w:rsidRDefault="00246FD8"/>
    <w:sectPr w:rsidR="00246FD8" w:rsidSect="00EF3B8D">
      <w:headerReference w:type="default" r:id="rId10"/>
      <w:footerReference w:type="even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E28A9" w14:textId="77777777" w:rsidR="00DA7882" w:rsidRDefault="00DA7882" w:rsidP="00A173EC">
      <w:pPr>
        <w:spacing w:after="0" w:line="240" w:lineRule="auto"/>
      </w:pPr>
      <w:r>
        <w:separator/>
      </w:r>
    </w:p>
  </w:endnote>
  <w:endnote w:type="continuationSeparator" w:id="0">
    <w:p w14:paraId="623981FC" w14:textId="77777777" w:rsidR="00DA7882" w:rsidRDefault="00DA7882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18095004"/>
      <w:docPartObj>
        <w:docPartGallery w:val="Page Numbers (Bottom of Page)"/>
        <w:docPartUnique/>
      </w:docPartObj>
    </w:sdtPr>
    <w:sdtContent>
      <w:p w14:paraId="50FB4850" w14:textId="77C82EEB" w:rsidR="008950BA" w:rsidRDefault="008950BA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50BF2BAC" w14:textId="77777777" w:rsidR="008950BA" w:rsidRDefault="008950BA" w:rsidP="008950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2410187"/>
      <w:docPartObj>
        <w:docPartGallery w:val="Page Numbers (Bottom of Page)"/>
        <w:docPartUnique/>
      </w:docPartObj>
    </w:sdtPr>
    <w:sdtContent>
      <w:p w14:paraId="2AF00AFD" w14:textId="74781999" w:rsidR="008950BA" w:rsidRDefault="008950BA" w:rsidP="00AC1F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3A8B9E2" w14:textId="77777777" w:rsidR="008950BA" w:rsidRDefault="008950BA" w:rsidP="008950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1FAAE" w14:textId="77777777" w:rsidR="00DA7882" w:rsidRDefault="00DA7882" w:rsidP="00A173EC">
      <w:pPr>
        <w:spacing w:after="0" w:line="240" w:lineRule="auto"/>
      </w:pPr>
      <w:r>
        <w:separator/>
      </w:r>
    </w:p>
  </w:footnote>
  <w:footnote w:type="continuationSeparator" w:id="0">
    <w:p w14:paraId="1AC67853" w14:textId="77777777" w:rsidR="00DA7882" w:rsidRDefault="00DA7882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2AB4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A23"/>
    <w:multiLevelType w:val="hybridMultilevel"/>
    <w:tmpl w:val="4E28C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E72804"/>
    <w:multiLevelType w:val="hybridMultilevel"/>
    <w:tmpl w:val="C4DCC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150419">
    <w:abstractNumId w:val="1"/>
  </w:num>
  <w:num w:numId="2" w16cid:durableId="186864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102AFF"/>
    <w:rsid w:val="00246FD8"/>
    <w:rsid w:val="002F3D09"/>
    <w:rsid w:val="00314BF1"/>
    <w:rsid w:val="00386187"/>
    <w:rsid w:val="004D34ED"/>
    <w:rsid w:val="004F65C2"/>
    <w:rsid w:val="005C7BA9"/>
    <w:rsid w:val="00703718"/>
    <w:rsid w:val="00832D10"/>
    <w:rsid w:val="008842BA"/>
    <w:rsid w:val="008950BA"/>
    <w:rsid w:val="008E5F05"/>
    <w:rsid w:val="00A1091C"/>
    <w:rsid w:val="00A173EC"/>
    <w:rsid w:val="00A93511"/>
    <w:rsid w:val="00B4224C"/>
    <w:rsid w:val="00B65A59"/>
    <w:rsid w:val="00B91E00"/>
    <w:rsid w:val="00BD3277"/>
    <w:rsid w:val="00CD08CC"/>
    <w:rsid w:val="00DA7882"/>
    <w:rsid w:val="00DB3C03"/>
    <w:rsid w:val="00DD0E92"/>
    <w:rsid w:val="00DE24AD"/>
    <w:rsid w:val="00EA614A"/>
    <w:rsid w:val="00EB41BE"/>
    <w:rsid w:val="00EE22FA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49F1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  <w:style w:type="paragraph" w:styleId="ListParagraph">
    <w:name w:val="List Paragraph"/>
    <w:basedOn w:val="Normal"/>
    <w:uiPriority w:val="34"/>
    <w:qFormat/>
    <w:rsid w:val="00DD0E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0E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0E9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895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hebel.bg/wp-content/uploads/2025/01/%D0%B4%D0%BE%D0%BA%D0%BB%D0%B0%D0%B4-%D0%B7%D0%B0-%D0%BE%D1%86%D0%B5%D0%BD%D0%BA%D0%B0-%D0%BD%D0%B0-%D1%83%D0%B4%D0%BE%D0%B2%D0%BB%D0%B5%D1%82%D0%B2%D0%BE%D1%80%D0%B5%D0%BD%D0%BE%D1%81%D1%82%D0%B0-%E2%80%93-%D0%B7%D0%B0-%D1%81%D0%B0%D0%B9%D1%82%D0%B0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zhebel.bg/%d0%be%d0%ba%d0%be%d0%bd%d1%87%d0%b0%d1%82%d0%b5%d0%bb%d0%b5%d0%bd-%d1%83%d1%81%d1%82%d1%80%d0%be%d0%b9%d1%81%d1%82%d0%b2%d0%b5%d0%bd-%d0%bf%d0%bb%d0%b0%d0%bd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16</cp:revision>
  <dcterms:created xsi:type="dcterms:W3CDTF">2022-07-05T07:43:00Z</dcterms:created>
  <dcterms:modified xsi:type="dcterms:W3CDTF">2025-06-13T04:08:00Z</dcterms:modified>
</cp:coreProperties>
</file>